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window">
            <v:imagedata r:id="rId7" o:title=""/>
          </v:shape>
          <o:OLEObject Type="Embed" ProgID="PBrush" ShapeID="_x0000_i1025" DrawAspect="Content" ObjectID="_1573564058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7E4140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>XVII</w:t>
      </w:r>
      <w:r w:rsidR="00043930" w:rsidRPr="003C2B51">
        <w:rPr>
          <w:szCs w:val="28"/>
        </w:rPr>
        <w:t xml:space="preserve"> сесія VІI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Н Я № </w:t>
      </w:r>
      <w:r w:rsidR="007E4140" w:rsidRPr="00012342">
        <w:rPr>
          <w:rFonts w:ascii="Times New Roman" w:hAnsi="Times New Roman"/>
          <w:b/>
          <w:sz w:val="40"/>
          <w:szCs w:val="40"/>
          <w:lang w:val="ru-RU"/>
        </w:rPr>
        <w:t>20</w:t>
      </w:r>
      <w:r w:rsidR="007E4140" w:rsidRPr="007E4140">
        <w:rPr>
          <w:rFonts w:ascii="Times New Roman" w:hAnsi="Times New Roman"/>
          <w:b/>
          <w:sz w:val="40"/>
          <w:szCs w:val="40"/>
        </w:rPr>
        <w:t>0-17/17</w:t>
      </w:r>
    </w:p>
    <w:p w:rsidR="007E4140" w:rsidRPr="007E4140" w:rsidRDefault="007E4140" w:rsidP="007E4140">
      <w:pPr>
        <w:ind w:left="119" w:hanging="119"/>
        <w:jc w:val="center"/>
        <w:rPr>
          <w:rFonts w:asciiTheme="minorHAnsi" w:hAnsiTheme="minorHAnsi"/>
          <w:sz w:val="20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3C2B51" w:rsidTr="00043930">
        <w:tc>
          <w:tcPr>
            <w:tcW w:w="4261" w:type="dxa"/>
          </w:tcPr>
          <w:p w:rsidR="00043930" w:rsidRPr="007E4140" w:rsidRDefault="007E4140" w:rsidP="007E4140">
            <w:pPr>
              <w:ind w:left="120" w:right="-491" w:hanging="120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14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 листопада </w:t>
            </w:r>
            <w:r w:rsidR="00043930" w:rsidRPr="003C2B51">
              <w:rPr>
                <w:rFonts w:ascii="Times New Roman" w:hAnsi="Times New Roman"/>
                <w:szCs w:val="28"/>
              </w:rPr>
              <w:t>201</w:t>
            </w:r>
            <w:r w:rsidR="00043930" w:rsidRPr="003C2B51">
              <w:rPr>
                <w:rFonts w:ascii="Times New Roman" w:hAnsi="Times New Roman"/>
                <w:szCs w:val="28"/>
                <w:lang w:val="ru-RU"/>
              </w:rPr>
              <w:t>7</w:t>
            </w:r>
            <w:r w:rsidR="00043930" w:rsidRPr="003C2B51">
              <w:rPr>
                <w:rFonts w:ascii="Times New Roman" w:hAnsi="Times New Roman"/>
                <w:szCs w:val="28"/>
              </w:rPr>
              <w:t>р.</w:t>
            </w:r>
          </w:p>
          <w:p w:rsidR="007E4140" w:rsidRPr="007E4140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5486" w:type="dxa"/>
          </w:tcPr>
          <w:p w:rsidR="00043930" w:rsidRPr="003C2B51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3C2B51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00772C" w:rsidRPr="007E4140" w:rsidRDefault="006F2C3A" w:rsidP="007E4140">
      <w:pPr>
        <w:shd w:val="clear" w:color="auto" w:fill="FFFFFF"/>
        <w:tabs>
          <w:tab w:val="left" w:pos="4536"/>
        </w:tabs>
        <w:ind w:right="5104"/>
        <w:jc w:val="both"/>
        <w:rPr>
          <w:rFonts w:ascii="Times New Roman" w:hAnsi="Times New Roman"/>
          <w:b/>
          <w:sz w:val="16"/>
          <w:szCs w:val="16"/>
        </w:rPr>
      </w:pPr>
      <w:r w:rsidRPr="003C2B51">
        <w:rPr>
          <w:rFonts w:ascii="Times New Roman" w:hAnsi="Times New Roman"/>
          <w:b/>
          <w:szCs w:val="28"/>
        </w:rPr>
        <w:t xml:space="preserve">Про затвердження звіту за результатами оцінки корупційних ризиків у діяльності </w:t>
      </w:r>
      <w:r w:rsidRPr="003C2B51">
        <w:rPr>
          <w:rFonts w:ascii="Times New Roman" w:hAnsi="Times New Roman"/>
          <w:b/>
          <w:szCs w:val="28"/>
          <w:lang w:val="ru-RU"/>
        </w:rPr>
        <w:t>Черн</w:t>
      </w:r>
      <w:r w:rsidRPr="003C2B51">
        <w:rPr>
          <w:rFonts w:ascii="Times New Roman" w:hAnsi="Times New Roman"/>
          <w:b/>
          <w:szCs w:val="28"/>
        </w:rPr>
        <w:t>івецької обласної ради</w:t>
      </w:r>
    </w:p>
    <w:p w:rsidR="006F2C3A" w:rsidRPr="007E4140" w:rsidRDefault="006F2C3A" w:rsidP="007E4140">
      <w:pPr>
        <w:shd w:val="clear" w:color="auto" w:fill="FFFFFF"/>
        <w:tabs>
          <w:tab w:val="left" w:pos="4536"/>
        </w:tabs>
        <w:ind w:right="5104"/>
        <w:jc w:val="both"/>
        <w:rPr>
          <w:rFonts w:ascii="Times New Roman" w:hAnsi="Times New Roman"/>
          <w:b/>
          <w:sz w:val="16"/>
          <w:szCs w:val="16"/>
        </w:rPr>
      </w:pPr>
    </w:p>
    <w:p w:rsidR="002035FC" w:rsidRPr="007E4140" w:rsidRDefault="006F2C3A" w:rsidP="007E4140">
      <w:pPr>
        <w:shd w:val="clear" w:color="auto" w:fill="FFFFFF"/>
        <w:tabs>
          <w:tab w:val="left" w:pos="9639"/>
        </w:tabs>
        <w:ind w:right="1" w:firstLine="851"/>
        <w:jc w:val="both"/>
        <w:rPr>
          <w:rFonts w:ascii="Times New Roman" w:hAnsi="Times New Roman"/>
          <w:sz w:val="16"/>
          <w:szCs w:val="16"/>
        </w:rPr>
      </w:pPr>
      <w:r w:rsidRPr="003C2B51">
        <w:rPr>
          <w:rFonts w:ascii="Times New Roman" w:hAnsi="Times New Roman"/>
          <w:szCs w:val="28"/>
        </w:rPr>
        <w:t>Відповідно до ч. 2 ст. 43 Закону України «Про місцеве самоврядування в Україні», ст. 19 Закону України «Про запобігання корупції»,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зареєстрованої в Міністерстві юстиції України 28 грудня 2016 року за № 1718/29848, враховуючи рішення постійної комісії обласної ради з питань депутатської діяльності, місцевого самоврядування, захисту прав людини, законності, боротьби із злочинністю та корупцією від 24.05.2017 №17/4, обласна рада</w:t>
      </w:r>
      <w:r w:rsidR="008A66AB" w:rsidRPr="003C2B51">
        <w:rPr>
          <w:rFonts w:ascii="Times New Roman" w:hAnsi="Times New Roman"/>
          <w:color w:val="000000"/>
          <w:spacing w:val="-4"/>
          <w:szCs w:val="28"/>
        </w:rPr>
        <w:t>:</w:t>
      </w:r>
    </w:p>
    <w:p w:rsidR="002035FC" w:rsidRPr="007E4140" w:rsidRDefault="002035FC" w:rsidP="007E4140">
      <w:pPr>
        <w:ind w:firstLine="851"/>
        <w:jc w:val="both"/>
        <w:rPr>
          <w:rFonts w:ascii="Times New Roman" w:hAnsi="Times New Roman"/>
          <w:sz w:val="16"/>
          <w:szCs w:val="16"/>
        </w:rPr>
      </w:pPr>
    </w:p>
    <w:p w:rsidR="002035FC" w:rsidRPr="007E4140" w:rsidRDefault="002035FC" w:rsidP="007E4140">
      <w:pPr>
        <w:jc w:val="center"/>
        <w:rPr>
          <w:rFonts w:ascii="Times New Roman" w:hAnsi="Times New Roman"/>
          <w:b/>
          <w:sz w:val="16"/>
          <w:szCs w:val="16"/>
        </w:rPr>
      </w:pPr>
      <w:r w:rsidRPr="003C2B51">
        <w:rPr>
          <w:rFonts w:ascii="Times New Roman" w:hAnsi="Times New Roman"/>
          <w:b/>
          <w:szCs w:val="28"/>
        </w:rPr>
        <w:t>ВИРІШИЛА:</w:t>
      </w:r>
    </w:p>
    <w:p w:rsidR="00B44671" w:rsidRPr="007E4140" w:rsidRDefault="00B44671" w:rsidP="007E4140">
      <w:pPr>
        <w:ind w:firstLine="851"/>
        <w:jc w:val="both"/>
        <w:rPr>
          <w:rFonts w:ascii="Times New Roman" w:hAnsi="Times New Roman"/>
          <w:b/>
          <w:sz w:val="16"/>
          <w:szCs w:val="16"/>
        </w:rPr>
      </w:pPr>
    </w:p>
    <w:p w:rsidR="006F2C3A" w:rsidRPr="00012342" w:rsidRDefault="003C2B51" w:rsidP="007E4140">
      <w:pPr>
        <w:pStyle w:val="a7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16"/>
          <w:szCs w:val="16"/>
        </w:rPr>
      </w:pPr>
      <w:r>
        <w:rPr>
          <w:sz w:val="28"/>
          <w:szCs w:val="28"/>
        </w:rPr>
        <w:t>1. Затвердити звіт</w:t>
      </w:r>
      <w:r w:rsidRPr="003C2B51">
        <w:rPr>
          <w:sz w:val="28"/>
          <w:szCs w:val="28"/>
        </w:rPr>
        <w:t xml:space="preserve"> </w:t>
      </w:r>
      <w:r w:rsidR="006F2C3A" w:rsidRPr="003C2B51">
        <w:rPr>
          <w:sz w:val="28"/>
          <w:szCs w:val="28"/>
        </w:rPr>
        <w:t xml:space="preserve">за результатами оцінки корупційних ризиків у діяльності </w:t>
      </w:r>
      <w:r w:rsidR="006F2C3A" w:rsidRPr="003C2B51">
        <w:rPr>
          <w:sz w:val="28"/>
          <w:szCs w:val="28"/>
          <w:lang w:val="uk-UA"/>
        </w:rPr>
        <w:t>Чернівець</w:t>
      </w:r>
      <w:r w:rsidR="003373CC" w:rsidRPr="003C2B51">
        <w:rPr>
          <w:sz w:val="28"/>
          <w:szCs w:val="28"/>
        </w:rPr>
        <w:t>кої обласної ради (додається)</w:t>
      </w:r>
      <w:r w:rsidR="00012342" w:rsidRPr="00012342">
        <w:rPr>
          <w:sz w:val="28"/>
          <w:szCs w:val="28"/>
        </w:rPr>
        <w:t>.</w:t>
      </w:r>
    </w:p>
    <w:p w:rsidR="006F2C3A" w:rsidRPr="00012342" w:rsidRDefault="006F2C3A" w:rsidP="007E4140">
      <w:pPr>
        <w:pStyle w:val="a7"/>
        <w:spacing w:before="0" w:beforeAutospacing="0" w:after="0" w:afterAutospacing="0"/>
        <w:ind w:firstLine="851"/>
        <w:jc w:val="both"/>
        <w:rPr>
          <w:sz w:val="16"/>
          <w:szCs w:val="16"/>
        </w:rPr>
      </w:pPr>
      <w:r w:rsidRPr="003C2B51">
        <w:rPr>
          <w:sz w:val="28"/>
          <w:szCs w:val="28"/>
        </w:rPr>
        <w:t xml:space="preserve">2. </w:t>
      </w:r>
      <w:r w:rsidR="00405A64" w:rsidRPr="003C2B51">
        <w:rPr>
          <w:sz w:val="28"/>
          <w:szCs w:val="28"/>
          <w:lang w:val="uk-UA"/>
        </w:rPr>
        <w:t>К</w:t>
      </w:r>
      <w:r w:rsidRPr="003C2B51">
        <w:rPr>
          <w:sz w:val="28"/>
          <w:szCs w:val="28"/>
        </w:rPr>
        <w:t xml:space="preserve">омісії з оцінки </w:t>
      </w:r>
      <w:r w:rsidR="003373CC" w:rsidRPr="003C2B51">
        <w:rPr>
          <w:sz w:val="28"/>
          <w:szCs w:val="28"/>
        </w:rPr>
        <w:t>корупційних ризиків у Чернівець</w:t>
      </w:r>
      <w:r w:rsidRPr="003C2B51">
        <w:rPr>
          <w:sz w:val="28"/>
          <w:szCs w:val="28"/>
        </w:rPr>
        <w:t>кі</w:t>
      </w:r>
      <w:r w:rsidR="003373CC" w:rsidRPr="003C2B51">
        <w:rPr>
          <w:sz w:val="28"/>
          <w:szCs w:val="28"/>
        </w:rPr>
        <w:t xml:space="preserve">й обласній раді </w:t>
      </w:r>
      <w:r w:rsidRPr="003C2B51">
        <w:rPr>
          <w:sz w:val="28"/>
          <w:szCs w:val="28"/>
        </w:rPr>
        <w:t xml:space="preserve"> підготувати проект </w:t>
      </w:r>
      <w:r w:rsidR="003373CC" w:rsidRPr="003C2B51">
        <w:rPr>
          <w:sz w:val="28"/>
          <w:szCs w:val="28"/>
        </w:rPr>
        <w:t>а</w:t>
      </w:r>
      <w:r w:rsidRPr="003C2B51">
        <w:rPr>
          <w:sz w:val="28"/>
          <w:szCs w:val="28"/>
        </w:rPr>
        <w:t xml:space="preserve">нтикорупційної програми </w:t>
      </w:r>
      <w:r w:rsidR="003373CC" w:rsidRPr="003C2B51">
        <w:rPr>
          <w:sz w:val="28"/>
          <w:szCs w:val="28"/>
        </w:rPr>
        <w:t>та внести його на розгляд ради</w:t>
      </w:r>
      <w:r w:rsidR="00012342" w:rsidRPr="00012342">
        <w:rPr>
          <w:sz w:val="28"/>
          <w:szCs w:val="28"/>
        </w:rPr>
        <w:t>.</w:t>
      </w:r>
    </w:p>
    <w:p w:rsidR="002035FC" w:rsidRPr="007E4140" w:rsidRDefault="006F2C3A" w:rsidP="007E4140">
      <w:pPr>
        <w:pStyle w:val="a7"/>
        <w:spacing w:before="0" w:beforeAutospacing="0" w:after="0" w:afterAutospacing="0"/>
        <w:ind w:firstLine="851"/>
        <w:jc w:val="both"/>
        <w:rPr>
          <w:sz w:val="16"/>
          <w:szCs w:val="16"/>
        </w:rPr>
      </w:pPr>
      <w:r w:rsidRPr="003C2B51">
        <w:rPr>
          <w:sz w:val="28"/>
          <w:szCs w:val="28"/>
        </w:rPr>
        <w:t xml:space="preserve">3. Контроль за виконанням рішення покласти на </w:t>
      </w:r>
      <w:r w:rsidR="003373CC" w:rsidRPr="003C2B51">
        <w:rPr>
          <w:sz w:val="28"/>
          <w:szCs w:val="28"/>
          <w:lang w:val="uk-UA"/>
        </w:rPr>
        <w:t xml:space="preserve">голову </w:t>
      </w:r>
      <w:r w:rsidR="003373CC" w:rsidRPr="003C2B51">
        <w:rPr>
          <w:sz w:val="28"/>
          <w:szCs w:val="28"/>
        </w:rPr>
        <w:t>комісі</w:t>
      </w:r>
      <w:r w:rsidR="003373CC" w:rsidRPr="003C2B51">
        <w:rPr>
          <w:sz w:val="28"/>
          <w:szCs w:val="28"/>
          <w:lang w:val="uk-UA"/>
        </w:rPr>
        <w:t>ї</w:t>
      </w:r>
      <w:r w:rsidRPr="003C2B51">
        <w:rPr>
          <w:sz w:val="28"/>
          <w:szCs w:val="28"/>
        </w:rPr>
        <w:t xml:space="preserve"> з</w:t>
      </w:r>
      <w:r w:rsidR="003373CC" w:rsidRPr="003C2B51">
        <w:rPr>
          <w:sz w:val="28"/>
          <w:szCs w:val="28"/>
        </w:rPr>
        <w:t xml:space="preserve"> оцінки корупційних ризиків у Чернівецькій обласній раді </w:t>
      </w:r>
      <w:r w:rsidR="003373CC" w:rsidRPr="003C2B51">
        <w:rPr>
          <w:sz w:val="28"/>
          <w:szCs w:val="28"/>
          <w:lang w:val="uk-UA"/>
        </w:rPr>
        <w:t xml:space="preserve">В.Мельничука. </w:t>
      </w:r>
    </w:p>
    <w:p w:rsidR="002035FC" w:rsidRPr="007E4140" w:rsidRDefault="002035FC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7E4140" w:rsidRPr="007E4140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7E4140" w:rsidRPr="007E4140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7E4140" w:rsidRPr="007E4140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3E0277" w:rsidRPr="007E4140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 w:val="16"/>
          <w:szCs w:val="16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2035FC" w:rsidRPr="003C2B51">
        <w:rPr>
          <w:rFonts w:ascii="Times New Roman" w:hAnsi="Times New Roman"/>
          <w:b/>
          <w:szCs w:val="28"/>
        </w:rPr>
        <w:t xml:space="preserve"> обласної ради</w:t>
      </w:r>
      <w:r w:rsidR="002035FC" w:rsidRPr="003C2B51">
        <w:rPr>
          <w:rFonts w:ascii="Times New Roman" w:hAnsi="Times New Roman"/>
          <w:b/>
          <w:szCs w:val="28"/>
        </w:rPr>
        <w:tab/>
      </w:r>
      <w:r w:rsidRPr="003C2B51">
        <w:rPr>
          <w:rFonts w:ascii="Times New Roman" w:hAnsi="Times New Roman"/>
          <w:b/>
          <w:szCs w:val="28"/>
        </w:rPr>
        <w:t xml:space="preserve">     І. Мунтян</w:t>
      </w:r>
    </w:p>
    <w:p w:rsidR="003E0277" w:rsidRPr="007E4140" w:rsidRDefault="003E0277" w:rsidP="007E4140">
      <w:pPr>
        <w:tabs>
          <w:tab w:val="left" w:pos="7920"/>
        </w:tabs>
        <w:jc w:val="both"/>
        <w:rPr>
          <w:rFonts w:ascii="Times New Roman" w:hAnsi="Times New Roman"/>
          <w:b/>
          <w:sz w:val="16"/>
          <w:szCs w:val="16"/>
          <w:lang w:val="ru-RU"/>
        </w:rPr>
      </w:pPr>
    </w:p>
    <w:sectPr w:rsidR="003E0277" w:rsidRPr="007E4140" w:rsidSect="00E55B74"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5D" w:rsidRDefault="0015135D">
      <w:r>
        <w:separator/>
      </w:r>
    </w:p>
  </w:endnote>
  <w:endnote w:type="continuationSeparator" w:id="0">
    <w:p w:rsidR="0015135D" w:rsidRDefault="00151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5D" w:rsidRDefault="0015135D">
      <w:r>
        <w:separator/>
      </w:r>
    </w:p>
  </w:footnote>
  <w:footnote w:type="continuationSeparator" w:id="0">
    <w:p w:rsidR="0015135D" w:rsidRDefault="00151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62E7E"/>
    <w:rsid w:val="00064856"/>
    <w:rsid w:val="00067853"/>
    <w:rsid w:val="000720B8"/>
    <w:rsid w:val="00086FA3"/>
    <w:rsid w:val="000A7C19"/>
    <w:rsid w:val="000C5630"/>
    <w:rsid w:val="00120C1F"/>
    <w:rsid w:val="00127D30"/>
    <w:rsid w:val="00133B8B"/>
    <w:rsid w:val="0015135D"/>
    <w:rsid w:val="001679C1"/>
    <w:rsid w:val="00181ACC"/>
    <w:rsid w:val="00181AF7"/>
    <w:rsid w:val="00182A66"/>
    <w:rsid w:val="00196E68"/>
    <w:rsid w:val="001D1BAF"/>
    <w:rsid w:val="002035FC"/>
    <w:rsid w:val="00203791"/>
    <w:rsid w:val="0021126A"/>
    <w:rsid w:val="00216BBB"/>
    <w:rsid w:val="002858ED"/>
    <w:rsid w:val="003373CC"/>
    <w:rsid w:val="0034655A"/>
    <w:rsid w:val="003B762E"/>
    <w:rsid w:val="003C2B51"/>
    <w:rsid w:val="003C3A7C"/>
    <w:rsid w:val="003E0277"/>
    <w:rsid w:val="003F0E3C"/>
    <w:rsid w:val="00405A64"/>
    <w:rsid w:val="00426D92"/>
    <w:rsid w:val="00443DDC"/>
    <w:rsid w:val="00480314"/>
    <w:rsid w:val="00491421"/>
    <w:rsid w:val="004A193C"/>
    <w:rsid w:val="004C4405"/>
    <w:rsid w:val="00506745"/>
    <w:rsid w:val="005342F4"/>
    <w:rsid w:val="005A0466"/>
    <w:rsid w:val="005B067F"/>
    <w:rsid w:val="005B2B6E"/>
    <w:rsid w:val="005B7F6C"/>
    <w:rsid w:val="005D16B1"/>
    <w:rsid w:val="006071E2"/>
    <w:rsid w:val="00624FBE"/>
    <w:rsid w:val="0063509E"/>
    <w:rsid w:val="00656AED"/>
    <w:rsid w:val="006714B7"/>
    <w:rsid w:val="006E04F7"/>
    <w:rsid w:val="006F2C3A"/>
    <w:rsid w:val="006F3365"/>
    <w:rsid w:val="00744F79"/>
    <w:rsid w:val="007469FC"/>
    <w:rsid w:val="00746ADC"/>
    <w:rsid w:val="00752FF1"/>
    <w:rsid w:val="0077672D"/>
    <w:rsid w:val="00777652"/>
    <w:rsid w:val="00783011"/>
    <w:rsid w:val="007A0604"/>
    <w:rsid w:val="007E4140"/>
    <w:rsid w:val="007F2DC4"/>
    <w:rsid w:val="007F30AD"/>
    <w:rsid w:val="00812E12"/>
    <w:rsid w:val="008170A5"/>
    <w:rsid w:val="00822A4E"/>
    <w:rsid w:val="008A66AB"/>
    <w:rsid w:val="00900232"/>
    <w:rsid w:val="00925238"/>
    <w:rsid w:val="00953C46"/>
    <w:rsid w:val="009B1494"/>
    <w:rsid w:val="009D41CE"/>
    <w:rsid w:val="00A152E5"/>
    <w:rsid w:val="00A1582F"/>
    <w:rsid w:val="00A35196"/>
    <w:rsid w:val="00A73030"/>
    <w:rsid w:val="00A779DE"/>
    <w:rsid w:val="00AC508C"/>
    <w:rsid w:val="00AD7DED"/>
    <w:rsid w:val="00B15A81"/>
    <w:rsid w:val="00B20932"/>
    <w:rsid w:val="00B44671"/>
    <w:rsid w:val="00B45FA4"/>
    <w:rsid w:val="00B53857"/>
    <w:rsid w:val="00B55B7A"/>
    <w:rsid w:val="00BB7CE7"/>
    <w:rsid w:val="00BD4BD1"/>
    <w:rsid w:val="00BF4A7D"/>
    <w:rsid w:val="00C6318B"/>
    <w:rsid w:val="00C85241"/>
    <w:rsid w:val="00CA16BA"/>
    <w:rsid w:val="00CA24F8"/>
    <w:rsid w:val="00CA28EC"/>
    <w:rsid w:val="00CD10C9"/>
    <w:rsid w:val="00CF65C7"/>
    <w:rsid w:val="00D35303"/>
    <w:rsid w:val="00D62C0C"/>
    <w:rsid w:val="00D877B7"/>
    <w:rsid w:val="00DC3D76"/>
    <w:rsid w:val="00E27284"/>
    <w:rsid w:val="00E55B74"/>
    <w:rsid w:val="00EC2BA5"/>
    <w:rsid w:val="00ED2E67"/>
    <w:rsid w:val="00F111B0"/>
    <w:rsid w:val="00F3284F"/>
    <w:rsid w:val="00F41399"/>
    <w:rsid w:val="00F63ED9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180</Words>
  <Characters>1148</Characters>
  <Application>Microsoft Office Word</Application>
  <DocSecurity>0</DocSecurity>
  <Lines>42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13</cp:revision>
  <cp:lastPrinted>2017-11-16T12:47:00Z</cp:lastPrinted>
  <dcterms:created xsi:type="dcterms:W3CDTF">2017-07-05T12:49:00Z</dcterms:created>
  <dcterms:modified xsi:type="dcterms:W3CDTF">2017-11-30T14:16:00Z</dcterms:modified>
</cp:coreProperties>
</file>